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A6" w:rsidRDefault="000F7BA6" w:rsidP="000F7BA6">
      <w:pPr>
        <w:ind w:firstLine="360"/>
        <w:jc w:val="both"/>
        <w:rPr>
          <w:sz w:val="28"/>
          <w:szCs w:val="28"/>
          <w:lang w:val="ru-RU"/>
        </w:rPr>
      </w:pPr>
    </w:p>
    <w:p w:rsidR="009E1C56" w:rsidRPr="009E1C56" w:rsidRDefault="009E1C56" w:rsidP="009E1C56">
      <w:pPr>
        <w:ind w:firstLine="360"/>
        <w:jc w:val="center"/>
        <w:rPr>
          <w:rFonts w:ascii="Arial Black" w:hAnsi="Arial Black"/>
          <w:sz w:val="40"/>
          <w:szCs w:val="40"/>
          <w:lang w:val="ru-RU"/>
        </w:rPr>
      </w:pPr>
      <w:r w:rsidRPr="009E1C56">
        <w:rPr>
          <w:rFonts w:ascii="Arial Black" w:hAnsi="Arial Black"/>
          <w:sz w:val="40"/>
          <w:szCs w:val="40"/>
          <w:lang w:val="ru-RU"/>
        </w:rPr>
        <w:t>Роль изучения иностранного языка в дошкольном возрасте.</w:t>
      </w:r>
    </w:p>
    <w:p w:rsidR="009E1C56" w:rsidRPr="009E1C56" w:rsidRDefault="009E1C56" w:rsidP="009E1C56">
      <w:pPr>
        <w:ind w:firstLine="360"/>
        <w:jc w:val="center"/>
        <w:rPr>
          <w:rFonts w:ascii="Arial Black" w:hAnsi="Arial Black"/>
          <w:sz w:val="40"/>
          <w:szCs w:val="40"/>
          <w:lang w:val="ru-RU"/>
        </w:rPr>
      </w:pPr>
    </w:p>
    <w:p w:rsidR="000F7BA6" w:rsidRDefault="000F7BA6" w:rsidP="000F7BA6">
      <w:pPr>
        <w:ind w:firstLine="360"/>
        <w:jc w:val="both"/>
        <w:rPr>
          <w:sz w:val="28"/>
          <w:szCs w:val="28"/>
          <w:lang w:val="ru-RU"/>
        </w:rPr>
      </w:pPr>
      <w:r>
        <w:rPr>
          <w:sz w:val="28"/>
          <w:szCs w:val="28"/>
          <w:lang w:val="ru-RU"/>
        </w:rPr>
        <w:t>Начинать обучение иностранному языку  в дошкольном возрасте очень важно,в</w:t>
      </w:r>
      <w:bookmarkStart w:id="0" w:name="_GoBack"/>
      <w:bookmarkEnd w:id="0"/>
      <w:r>
        <w:rPr>
          <w:sz w:val="28"/>
          <w:szCs w:val="28"/>
          <w:lang w:val="ru-RU"/>
        </w:rPr>
        <w:t>едь  еще К.Д. Ушинский писал: '' Дитя приучается в несколько месяцев так говорить на иностранном языке, как не может приучиться в несколько лет''.</w:t>
      </w:r>
    </w:p>
    <w:p w:rsidR="000F7BA6" w:rsidRDefault="000F7BA6" w:rsidP="000F7BA6">
      <w:pPr>
        <w:ind w:firstLine="360"/>
        <w:jc w:val="both"/>
        <w:rPr>
          <w:sz w:val="28"/>
          <w:szCs w:val="28"/>
          <w:lang w:val="ru-RU"/>
        </w:rPr>
      </w:pPr>
    </w:p>
    <w:p w:rsidR="000F7BA6" w:rsidRPr="000F7BA6" w:rsidRDefault="000F7BA6" w:rsidP="000F7BA6">
      <w:pPr>
        <w:ind w:firstLine="360"/>
        <w:jc w:val="both"/>
        <w:rPr>
          <w:rFonts w:ascii="Arial" w:hAnsi="Arial" w:cs="Arial"/>
          <w:color w:val="000000"/>
          <w:sz w:val="28"/>
          <w:szCs w:val="28"/>
          <w:lang w:val="ru-RU"/>
        </w:rPr>
      </w:pPr>
      <w:r>
        <w:rPr>
          <w:sz w:val="28"/>
          <w:szCs w:val="28"/>
          <w:lang w:val="ru-RU"/>
        </w:rPr>
        <w:t xml:space="preserve">Ни для кого не секрет, что возможности  влияния иностранного языка  на развитие личности ребенка - уникальны. То, что без знания иностранных языков современному человеку обойтись невозможно, стало очевидным почти для всех. Изменился и возраст детей. Если до сих пор методика ориентировалась прежде всего на школьников, то теперь родители стремятся как можно раньше начать обучение детей иностранному языку. Тем более, что дошкольный возраст признан психологами наиболее благоприятным периодом для этого вида деятельности. </w:t>
      </w:r>
    </w:p>
    <w:p w:rsidR="000F7BA6" w:rsidRDefault="000F7BA6" w:rsidP="000F7BA6">
      <w:pPr>
        <w:ind w:firstLine="360"/>
        <w:jc w:val="both"/>
        <w:rPr>
          <w:sz w:val="28"/>
          <w:szCs w:val="28"/>
          <w:lang w:val="ru-RU"/>
        </w:rPr>
      </w:pPr>
      <w:r>
        <w:rPr>
          <w:sz w:val="28"/>
          <w:szCs w:val="28"/>
          <w:lang w:val="ru-RU"/>
        </w:rPr>
        <w:t>Успешное овладение детьми иноязычной речью становится возможным еще и потому, что детей дошкольного возраста отличают более гибкое и быстрое  запоминание языкового материала;  естественность мотивов общения; отсутствие так называемого языкового барьера, т.е. страха  мешающего вступить в общение на иностранном языке даже при наличии необходимых навыков.  Кроме того, игра, являясь главным видом деятельности дошкольника, позволяет сделать коммуникативно ценными практически любые языковые единицы. Ещё один плюс такого раннего обучения состоит в том, что дети ещё не ходят в школу. Они ещё не утомлены учебной деятельностью, домашними заданиями. В их головах ещё не сформированы школьно-учебные стереотипы, которые появятся уже к концу первого класса и станут в дальнейшем явным препятствием естественному раскрепощению и адаптации ребёнка в группе.</w:t>
      </w:r>
    </w:p>
    <w:p w:rsidR="000F7BA6" w:rsidRDefault="000F7BA6" w:rsidP="000F7BA6">
      <w:pPr>
        <w:ind w:firstLine="708"/>
        <w:jc w:val="both"/>
        <w:rPr>
          <w:sz w:val="28"/>
          <w:szCs w:val="28"/>
          <w:lang w:val="ru-RU"/>
        </w:rPr>
      </w:pPr>
      <w:r>
        <w:rPr>
          <w:sz w:val="28"/>
          <w:szCs w:val="28"/>
          <w:lang w:val="ru-RU"/>
        </w:rPr>
        <w:t xml:space="preserve">Раннее обучение иностранному языку повышает устойчивость внимания ребенка, тренирует зрительную память, способности к имитации  и   языковую догадку, развивает непроизвольное запоминание, наглядно-образное мышление  и  воображение  и расширяет кругозор дошкольников. В  связи  с  чем, совершенствуются  все  стороны  родной  речи, что  обеспечивает  расширение  словарного  запаса, совершенствование  речевого  слуха, развитие  диалогической  и  связной  монологической  речи  ребёнка. Происходит  социализация  личности  ребёнка  через  общение  со  взрослыми, которая  направлена  на  достижение  взаимопонимания, получение  оценки  от  взрослого  свойств  и  качеств  собственной  личности, через  умение  взаимодействовать  со  сверстниками. Кроме  того, раннее  </w:t>
      </w:r>
      <w:r>
        <w:rPr>
          <w:sz w:val="28"/>
          <w:szCs w:val="28"/>
          <w:lang w:val="ru-RU"/>
        </w:rPr>
        <w:lastRenderedPageBreak/>
        <w:t>обучение  иностранному  языку  создаёт  сильнейшую  положительную  мотивацию  к  дальнейшему  изучению  иностранного  языка.</w:t>
      </w:r>
    </w:p>
    <w:p w:rsidR="000F7BA6" w:rsidRDefault="000F7BA6" w:rsidP="000F7BA6">
      <w:pPr>
        <w:ind w:firstLine="360"/>
        <w:jc w:val="both"/>
        <w:rPr>
          <w:sz w:val="28"/>
          <w:szCs w:val="28"/>
          <w:lang w:val="ru-RU"/>
        </w:rPr>
      </w:pPr>
      <w:r>
        <w:rPr>
          <w:sz w:val="28"/>
          <w:szCs w:val="28"/>
          <w:lang w:val="ru-RU"/>
        </w:rPr>
        <w:t xml:space="preserve">Основной целью обучения дошкольников английскому языку является всестороннее развитие личности ребенка. Первоочередная задача создания языковой среды в ДОУ - введение ребенка в мир английского языка и культуру на доступном ему материале игр, детских стихов и песен, рифмовок и видеофильмов. </w:t>
      </w:r>
    </w:p>
    <w:p w:rsidR="000F7BA6" w:rsidRDefault="000F7BA6" w:rsidP="000F7BA6">
      <w:pPr>
        <w:ind w:firstLine="708"/>
        <w:jc w:val="both"/>
        <w:rPr>
          <w:sz w:val="28"/>
          <w:szCs w:val="28"/>
          <w:lang w:val="ru-RU"/>
        </w:rPr>
      </w:pPr>
    </w:p>
    <w:p w:rsidR="000F7BA6" w:rsidRDefault="000F7BA6" w:rsidP="000F7BA6">
      <w:pPr>
        <w:jc w:val="both"/>
        <w:rPr>
          <w:sz w:val="28"/>
          <w:szCs w:val="28"/>
          <w:lang w:val="ru-RU"/>
        </w:rPr>
      </w:pPr>
      <w:r>
        <w:rPr>
          <w:sz w:val="28"/>
          <w:szCs w:val="28"/>
          <w:lang w:val="ru-RU"/>
        </w:rPr>
        <w:t xml:space="preserve">     Во  многих  детских  садах  области  уже  на  протяжении  многих   лет  ведётся  обучение  дошкольников  иностранному  языку. В  2008  году  в  Белгородской  области  была  принята  «Концепция  раннего  обучения  иностранному  языку  детей  в  системе  «Детский  сад - начальная  школа». С  2008  года  должность  преподавателя  английского  языка  была  введена  в  Грайворонском  детском  саду  «Капелька». На  сегодняшний  день  более  100  детей  4-6  летнего  возраста  охвачены  обучением. На  данный  момент  занятия  в  средних , старших  и подготовительных   группах  проводятся  два  раза  в  неделю. В  средних  группах  продолжительность  занятий  15-20  минут, в  старших  группах – 25-30  минут, в подготовительных – 30 – 35 минут. В  связи  с  большой  наполняемостью  групп  каждая  группа  разделена  на  подгруппы  количеством  13-15  человек.  Результативность  раннего  обучения  английскому  языку  дошкольников  осуществляется  в  условиях  преемственности МДОУ  «Капелька»  и  СОШ с  углубленным  изучением  отдельных  предметов  г.Грайворона  и  СОШ  им.Шуховаг.Грайворона. С  2008  по  2011 гг.  на  базе  МДОУ  «Капелька»  проводился  муниципальный  эксперимент  по  проблеме: «Формирование  культуры общения  на  иностранном  языке  детей  дошкольного  возраста».</w:t>
      </w:r>
    </w:p>
    <w:p w:rsidR="000F7BA6" w:rsidRDefault="000F7BA6" w:rsidP="000F7BA6">
      <w:pPr>
        <w:tabs>
          <w:tab w:val="left" w:pos="960"/>
        </w:tabs>
        <w:jc w:val="both"/>
        <w:rPr>
          <w:i/>
          <w:sz w:val="28"/>
          <w:szCs w:val="28"/>
          <w:lang w:val="ru-RU"/>
        </w:rPr>
      </w:pPr>
      <w:r>
        <w:rPr>
          <w:sz w:val="28"/>
          <w:szCs w:val="28"/>
          <w:lang w:val="ru-RU"/>
        </w:rPr>
        <w:tab/>
      </w:r>
    </w:p>
    <w:p w:rsidR="000F7BA6" w:rsidRDefault="000F7BA6" w:rsidP="000F7BA6">
      <w:pPr>
        <w:ind w:firstLine="708"/>
        <w:jc w:val="both"/>
        <w:rPr>
          <w:sz w:val="28"/>
          <w:szCs w:val="28"/>
          <w:lang w:val="ru-RU"/>
        </w:rPr>
      </w:pPr>
      <w:r>
        <w:rPr>
          <w:sz w:val="28"/>
          <w:szCs w:val="28"/>
          <w:lang w:val="ru-RU"/>
        </w:rPr>
        <w:t>Я, как  преподаватель  английского  языка  МДОУ  «Капелька»  и  руководитель  творческой  группы  по  раннему  обучению  иностранному  языку, могу  сказать, что  дети  с  большим  удовольствием  посещают  занятия  по  английскому  языку. Для  них  эти  занятия-новая  игра,в  которую  им  очень  хочется  научиться  играть. В  своей  работе  я  стараюсь  использовать разнообразные  игровые  методы  и  приёмы. Для  работы  над  звуковой  культурой  речи  я  использую  фонетические  сказки, которые  очень  полюбились  детям. Слушая  весёлые  и  занимательные  истории  про  английский  язычок, дети  с  довольствием  повторяют  за  мной  самые  сложные  английские  звуки.</w:t>
      </w:r>
    </w:p>
    <w:p w:rsidR="000F7BA6" w:rsidRDefault="000F7BA6" w:rsidP="000F7BA6">
      <w:pPr>
        <w:jc w:val="both"/>
        <w:rPr>
          <w:sz w:val="28"/>
          <w:szCs w:val="28"/>
          <w:lang w:val="ru-RU"/>
        </w:rPr>
      </w:pPr>
      <w:r>
        <w:rPr>
          <w:sz w:val="28"/>
          <w:szCs w:val="28"/>
          <w:lang w:val="ru-RU"/>
        </w:rPr>
        <w:t xml:space="preserve">Отработке  дикции  способствует  постановка  небольших  пьесок  и  театрализованных  сказок. </w:t>
      </w:r>
    </w:p>
    <w:p w:rsidR="000F7BA6" w:rsidRDefault="000F7BA6" w:rsidP="000F7BA6">
      <w:pPr>
        <w:jc w:val="both"/>
        <w:rPr>
          <w:sz w:val="28"/>
          <w:szCs w:val="28"/>
          <w:lang w:val="ru-RU"/>
        </w:rPr>
      </w:pPr>
      <w:r>
        <w:rPr>
          <w:sz w:val="28"/>
          <w:szCs w:val="28"/>
          <w:lang w:val="ru-RU"/>
        </w:rPr>
        <w:t xml:space="preserve">   Для  формирования  словарного  запаса  использую  различные  лексические  и  подвижные  игры(«Путешествие  в  зоопарк», «Что  пропало?», «Да-нет», «Кот  и  мыши», «Солнышко  и  дождик»  и  многие  другие ). </w:t>
      </w:r>
    </w:p>
    <w:p w:rsidR="000F7BA6" w:rsidRDefault="000F7BA6" w:rsidP="000F7BA6">
      <w:pPr>
        <w:jc w:val="both"/>
        <w:rPr>
          <w:sz w:val="28"/>
          <w:szCs w:val="28"/>
          <w:lang w:val="ru-RU"/>
        </w:rPr>
      </w:pPr>
      <w:r>
        <w:rPr>
          <w:sz w:val="28"/>
          <w:szCs w:val="28"/>
          <w:lang w:val="ru-RU"/>
        </w:rPr>
        <w:t xml:space="preserve">     Для развития  диалогической  речи  я  использую  сюжетно-ролевые  и  театрализованные  игры («Магазин», «Гости»). Чтобы  повысить  интерес  </w:t>
      </w:r>
      <w:r>
        <w:rPr>
          <w:sz w:val="28"/>
          <w:szCs w:val="28"/>
          <w:lang w:val="ru-RU"/>
        </w:rPr>
        <w:lastRenderedPageBreak/>
        <w:t>детей  к  изучению  английского  языка, мы  заучиваем  наизусть  стихи, считалки, хороводы, песни. Все  эти  приёмы, конечно, не  исчерпывают  всего  многообразия  возможных  методов  и  приёмов  обучения  дошкольников  английскому  языку, используемых  для  повышения  мотивации  к  дальнейшему  изучению  иностранного  языка.</w:t>
      </w:r>
    </w:p>
    <w:p w:rsidR="000F7BA6" w:rsidRDefault="000F7BA6" w:rsidP="000F7BA6">
      <w:pPr>
        <w:jc w:val="both"/>
        <w:rPr>
          <w:sz w:val="28"/>
          <w:szCs w:val="28"/>
          <w:lang w:val="ru-RU"/>
        </w:rPr>
      </w:pPr>
    </w:p>
    <w:p w:rsidR="000F7BA6" w:rsidRDefault="000F7BA6" w:rsidP="000F7BA6">
      <w:pPr>
        <w:jc w:val="both"/>
        <w:rPr>
          <w:sz w:val="28"/>
          <w:szCs w:val="28"/>
          <w:lang w:val="ru-RU"/>
        </w:rPr>
      </w:pPr>
      <w:r>
        <w:rPr>
          <w:sz w:val="28"/>
          <w:szCs w:val="28"/>
          <w:lang w:val="ru-RU"/>
        </w:rPr>
        <w:t xml:space="preserve"> Ведь  как  сказал выдающийся  психолог  Лев  Семёнович  Выготский:</w:t>
      </w:r>
    </w:p>
    <w:p w:rsidR="000F7BA6" w:rsidRDefault="000F7BA6" w:rsidP="000F7BA6">
      <w:pPr>
        <w:jc w:val="both"/>
        <w:rPr>
          <w:sz w:val="28"/>
          <w:szCs w:val="28"/>
          <w:lang w:val="ru-RU"/>
        </w:rPr>
      </w:pPr>
      <w:r>
        <w:rPr>
          <w:sz w:val="28"/>
          <w:szCs w:val="28"/>
          <w:lang w:val="ru-RU"/>
        </w:rPr>
        <w:t>«Если  мы  делаем  что-либо  с  радостью…мы  и  впредь  будем  стремиться  делать  то  же  самое. Если  мы  делаем  что-либо  с  отвращением, это  означает, что  мы  будем  всячески  стремиться  к  прекращению  этих  занятий»</w:t>
      </w:r>
    </w:p>
    <w:p w:rsidR="000F7BA6" w:rsidRDefault="000F7BA6" w:rsidP="000F7BA6">
      <w:pPr>
        <w:jc w:val="both"/>
        <w:rPr>
          <w:sz w:val="28"/>
          <w:szCs w:val="28"/>
          <w:lang w:val="ru-RU"/>
        </w:rPr>
      </w:pPr>
    </w:p>
    <w:p w:rsidR="000F7BA6" w:rsidRDefault="000F7BA6" w:rsidP="000F7BA6">
      <w:pPr>
        <w:jc w:val="both"/>
        <w:rPr>
          <w:sz w:val="28"/>
          <w:szCs w:val="28"/>
          <w:lang w:val="ru-RU"/>
        </w:rPr>
      </w:pPr>
    </w:p>
    <w:p w:rsidR="000F7BA6" w:rsidRDefault="000F7BA6" w:rsidP="000F7BA6">
      <w:pPr>
        <w:rPr>
          <w:lang w:val="ru-RU"/>
        </w:rPr>
      </w:pPr>
    </w:p>
    <w:p w:rsidR="005B12D1" w:rsidRDefault="005B12D1"/>
    <w:sectPr w:rsidR="005B12D1" w:rsidSect="001166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56" w:rsidRDefault="009E1C56" w:rsidP="009E1C56">
      <w:r>
        <w:separator/>
      </w:r>
    </w:p>
  </w:endnote>
  <w:endnote w:type="continuationSeparator" w:id="1">
    <w:p w:rsidR="009E1C56" w:rsidRDefault="009E1C56" w:rsidP="009E1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56" w:rsidRDefault="009E1C56" w:rsidP="009E1C56">
      <w:r>
        <w:separator/>
      </w:r>
    </w:p>
  </w:footnote>
  <w:footnote w:type="continuationSeparator" w:id="1">
    <w:p w:rsidR="009E1C56" w:rsidRDefault="009E1C56" w:rsidP="009E1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7BA6"/>
    <w:rsid w:val="000F7BA6"/>
    <w:rsid w:val="0011669D"/>
    <w:rsid w:val="00314E59"/>
    <w:rsid w:val="005B12D1"/>
    <w:rsid w:val="009E1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C56"/>
    <w:pPr>
      <w:tabs>
        <w:tab w:val="center" w:pos="4677"/>
        <w:tab w:val="right" w:pos="9355"/>
      </w:tabs>
    </w:pPr>
  </w:style>
  <w:style w:type="character" w:customStyle="1" w:styleId="a4">
    <w:name w:val="Верхний колонтитул Знак"/>
    <w:basedOn w:val="a0"/>
    <w:link w:val="a3"/>
    <w:uiPriority w:val="99"/>
    <w:semiHidden/>
    <w:rsid w:val="009E1C56"/>
    <w:rPr>
      <w:rFonts w:ascii="Times New Roman" w:eastAsia="Times New Roman" w:hAnsi="Times New Roman" w:cs="Times New Roman"/>
      <w:sz w:val="24"/>
      <w:szCs w:val="24"/>
      <w:lang w:val="en-US"/>
    </w:rPr>
  </w:style>
  <w:style w:type="paragraph" w:styleId="a5">
    <w:name w:val="footer"/>
    <w:basedOn w:val="a"/>
    <w:link w:val="a6"/>
    <w:uiPriority w:val="99"/>
    <w:semiHidden/>
    <w:unhideWhenUsed/>
    <w:rsid w:val="009E1C56"/>
    <w:pPr>
      <w:tabs>
        <w:tab w:val="center" w:pos="4677"/>
        <w:tab w:val="right" w:pos="9355"/>
      </w:tabs>
    </w:pPr>
  </w:style>
  <w:style w:type="character" w:customStyle="1" w:styleId="a6">
    <w:name w:val="Нижний колонтитул Знак"/>
    <w:basedOn w:val="a0"/>
    <w:link w:val="a5"/>
    <w:uiPriority w:val="99"/>
    <w:semiHidden/>
    <w:rsid w:val="009E1C5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A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2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878</Words>
  <Characters>5010</Characters>
  <Application>Microsoft Office Word</Application>
  <DocSecurity>0</DocSecurity>
  <Lines>41</Lines>
  <Paragraphs>11</Paragraphs>
  <ScaleCrop>false</ScaleCrop>
  <Company>SPecialiST RePack</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4</cp:revision>
  <dcterms:created xsi:type="dcterms:W3CDTF">2014-12-09T20:29:00Z</dcterms:created>
  <dcterms:modified xsi:type="dcterms:W3CDTF">2014-12-16T18:43:00Z</dcterms:modified>
</cp:coreProperties>
</file>